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B75D" w14:textId="7D7D5CDA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　　</w:t>
      </w:r>
    </w:p>
    <w:p w14:paraId="04F97C35" w14:textId="546B6781" w:rsidR="004548DF" w:rsidRDefault="004548DF">
      <w:pPr>
        <w:adjustRightInd/>
        <w:spacing w:line="316" w:lineRule="exact"/>
      </w:pPr>
      <w:r>
        <w:rPr>
          <w:rFonts w:hint="eastAsia"/>
        </w:rPr>
        <w:t>【</w:t>
      </w:r>
      <w:r w:rsidR="006B5F49">
        <w:rPr>
          <w:rFonts w:hint="eastAsia"/>
        </w:rPr>
        <w:t>様式</w:t>
      </w:r>
      <w:r w:rsidR="00EC25D6">
        <w:rPr>
          <w:rFonts w:hint="eastAsia"/>
        </w:rPr>
        <w:t>８</w:t>
      </w:r>
      <w:r>
        <w:rPr>
          <w:rFonts w:hint="eastAsia"/>
        </w:rPr>
        <w:t>】（認定取消通知書の様式）</w:t>
      </w:r>
    </w:p>
    <w:p w14:paraId="4F063129" w14:textId="77777777" w:rsidR="00D46DE9" w:rsidRDefault="00D46DE9">
      <w:pPr>
        <w:adjustRightInd/>
        <w:spacing w:line="316" w:lineRule="exact"/>
      </w:pPr>
    </w:p>
    <w:p w14:paraId="17121C32" w14:textId="77777777" w:rsidR="002C0593" w:rsidRDefault="002C0593">
      <w:pPr>
        <w:adjustRightInd/>
        <w:spacing w:line="316" w:lineRule="exact"/>
        <w:rPr>
          <w:rFonts w:hAnsi="Times New Roman" w:cs="Times New Roman"/>
        </w:rPr>
      </w:pPr>
    </w:p>
    <w:p w14:paraId="721EBCF1" w14:textId="23B94ED6" w:rsidR="004548DF" w:rsidRDefault="004548DF" w:rsidP="002C0593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認定事業者の認定取消通知書</w:t>
      </w:r>
    </w:p>
    <w:p w14:paraId="2043528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1C1CAF3" w14:textId="517FA46C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   </w:t>
      </w:r>
      <w:r>
        <w:rPr>
          <w:rFonts w:hint="eastAsia"/>
        </w:rPr>
        <w:t xml:space="preserve">　年　</w:t>
      </w:r>
      <w:r w:rsidR="002C059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C059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293B82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80D5F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（認定事業者名）</w:t>
      </w:r>
    </w:p>
    <w:p w14:paraId="4411D01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　　　　　　　殿</w:t>
      </w:r>
    </w:p>
    <w:p w14:paraId="7A686B0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2DFBF1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宮城県木材協同組合</w:t>
      </w:r>
    </w:p>
    <w:p w14:paraId="2CB3C33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理事長　</w:t>
      </w:r>
    </w:p>
    <w:p w14:paraId="075586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711DA55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2F1E292" w14:textId="55252E0D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貴事業者については</w:t>
      </w:r>
      <w:r w:rsidR="00285664">
        <w:rPr>
          <w:rFonts w:hint="eastAsia"/>
        </w:rPr>
        <w:t>、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日付けで認定事業者として認定しましたが</w:t>
      </w:r>
      <w:r w:rsidR="00285664">
        <w:rPr>
          <w:rFonts w:hint="eastAsia"/>
        </w:rPr>
        <w:t>、</w:t>
      </w:r>
      <w:r>
        <w:rPr>
          <w:rFonts w:hint="eastAsia"/>
        </w:rPr>
        <w:t xml:space="preserve">　「合法性・持続可能性の証明に係る事業者認定要領」第</w:t>
      </w:r>
      <w:r w:rsidR="001B7385">
        <w:rPr>
          <w:rFonts w:hint="eastAsia"/>
        </w:rPr>
        <w:t>１１</w:t>
      </w:r>
      <w:r>
        <w:rPr>
          <w:rFonts w:hint="eastAsia"/>
        </w:rPr>
        <w:t>の規定に基づき</w:t>
      </w:r>
      <w:r w:rsidR="00285664">
        <w:rPr>
          <w:rFonts w:hint="eastAsia"/>
        </w:rPr>
        <w:t>、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　日付けで認定を取り消したので通知します。</w:t>
      </w:r>
    </w:p>
    <w:p w14:paraId="148DBFE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D07B1A0" w14:textId="77777777" w:rsidR="004548DF" w:rsidRDefault="004548DF">
      <w:pPr>
        <w:adjustRightInd/>
        <w:spacing w:line="31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記</w:t>
      </w:r>
    </w:p>
    <w:p w14:paraId="4B361427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74AFEB84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１　認　定　番　号：　　宮城県木協第　　　　号</w:t>
      </w:r>
    </w:p>
    <w:p w14:paraId="1BEB0E82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239845E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lang w:eastAsia="zh-CN"/>
        </w:rPr>
        <w:t xml:space="preserve">  </w:t>
      </w:r>
      <w:r>
        <w:rPr>
          <w:rFonts w:hint="eastAsia"/>
        </w:rPr>
        <w:t xml:space="preserve">２　事業者の所在地：　　</w:t>
      </w:r>
    </w:p>
    <w:p w14:paraId="23BE7CF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DCE007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事業者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 xml:space="preserve">名称：　　</w:t>
      </w:r>
    </w:p>
    <w:p w14:paraId="42F4365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2DD6478E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代表者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 xml:space="preserve">氏名：　　</w:t>
      </w:r>
    </w:p>
    <w:p w14:paraId="1083EE2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054004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５　取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 xml:space="preserve">由：　　</w:t>
      </w:r>
    </w:p>
    <w:p w14:paraId="219C2AF1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F28366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4BB882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6963E4E9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851B22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12D925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C54B2B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8598B9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E4C3F8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7615" w14:textId="77777777" w:rsidR="009E3294" w:rsidRDefault="009E3294">
      <w:r>
        <w:separator/>
      </w:r>
    </w:p>
  </w:endnote>
  <w:endnote w:type="continuationSeparator" w:id="0">
    <w:p w14:paraId="0CCFEFC3" w14:textId="77777777" w:rsidR="009E3294" w:rsidRDefault="009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7950" w14:textId="72F132F3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4134" w14:textId="77777777" w:rsidR="009E3294" w:rsidRDefault="009E3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9ACB91" w14:textId="77777777" w:rsidR="009E3294" w:rsidRDefault="009E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A7686"/>
    <w:rsid w:val="00123415"/>
    <w:rsid w:val="001B7385"/>
    <w:rsid w:val="00285664"/>
    <w:rsid w:val="002C0593"/>
    <w:rsid w:val="00332AC5"/>
    <w:rsid w:val="004548DF"/>
    <w:rsid w:val="00481F61"/>
    <w:rsid w:val="005A5A8A"/>
    <w:rsid w:val="006B5F49"/>
    <w:rsid w:val="006D0344"/>
    <w:rsid w:val="007763CE"/>
    <w:rsid w:val="00872505"/>
    <w:rsid w:val="009E140A"/>
    <w:rsid w:val="009E3294"/>
    <w:rsid w:val="00A15713"/>
    <w:rsid w:val="00B47060"/>
    <w:rsid w:val="00B80C04"/>
    <w:rsid w:val="00C621FB"/>
    <w:rsid w:val="00D16BD0"/>
    <w:rsid w:val="00D46DE9"/>
    <w:rsid w:val="00DD3B33"/>
    <w:rsid w:val="00EB7D6B"/>
    <w:rsid w:val="00E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Toru Akamatsu</cp:lastModifiedBy>
  <cp:revision>7</cp:revision>
  <cp:lastPrinted>2022-07-12T00:50:00Z</cp:lastPrinted>
  <dcterms:created xsi:type="dcterms:W3CDTF">2023-03-01T07:56:00Z</dcterms:created>
  <dcterms:modified xsi:type="dcterms:W3CDTF">2024-05-17T06:48:00Z</dcterms:modified>
</cp:coreProperties>
</file>